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9C8" w:rsidRPr="004159C8" w:rsidRDefault="004159C8" w:rsidP="004159C8">
      <w:pPr>
        <w:pStyle w:val="1"/>
        <w:jc w:val="center"/>
        <w:rPr>
          <w:rFonts w:ascii="標楷體" w:eastAsia="標楷體" w:hAnsi="標楷體" w:cs="Times New Roman"/>
          <w:spacing w:val="20"/>
          <w:kern w:val="0"/>
          <w:sz w:val="48"/>
          <w:szCs w:val="28"/>
        </w:rPr>
      </w:pPr>
      <w:bookmarkStart w:id="0" w:name="_Toc16515085"/>
      <w:r w:rsidRPr="004159C8">
        <w:rPr>
          <w:rFonts w:ascii="標楷體" w:eastAsia="標楷體" w:hAnsi="標楷體" w:cs="Times New Roman"/>
          <w:spacing w:val="20"/>
          <w:kern w:val="0"/>
          <w:sz w:val="48"/>
          <w:szCs w:val="28"/>
        </w:rPr>
        <w:t>新北市立清水高級中學學生</w:t>
      </w:r>
      <w:r w:rsidRPr="004159C8">
        <w:rPr>
          <w:rFonts w:ascii="標楷體" w:eastAsia="標楷體" w:hAnsi="標楷體" w:cs="Times New Roman"/>
          <w:spacing w:val="20"/>
          <w:kern w:val="0"/>
          <w:sz w:val="48"/>
          <w:szCs w:val="28"/>
        </w:rPr>
        <w:br/>
        <w:t>在校作息時間實施</w:t>
      </w:r>
      <w:bookmarkEnd w:id="0"/>
      <w:r w:rsidR="00886B00">
        <w:rPr>
          <w:rFonts w:ascii="標楷體" w:eastAsia="標楷體" w:hAnsi="標楷體" w:cs="Times New Roman" w:hint="eastAsia"/>
          <w:spacing w:val="20"/>
          <w:kern w:val="0"/>
          <w:sz w:val="48"/>
          <w:szCs w:val="28"/>
        </w:rPr>
        <w:t>辦法</w:t>
      </w:r>
      <w:bookmarkStart w:id="1" w:name="_GoBack"/>
      <w:bookmarkEnd w:id="1"/>
    </w:p>
    <w:p w:rsidR="00F60811" w:rsidRPr="004159C8" w:rsidRDefault="005B4962" w:rsidP="00870741">
      <w:pPr>
        <w:suppressAutoHyphens/>
        <w:autoSpaceDN w:val="0"/>
        <w:snapToGrid w:val="0"/>
        <w:spacing w:line="360" w:lineRule="auto"/>
        <w:ind w:left="480" w:right="960" w:hanging="48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>111</w:t>
      </w:r>
      <w:r w:rsidR="00F60811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>年6月22日學生事務會議通過</w:t>
      </w:r>
      <w:r w:rsidR="002022DE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 xml:space="preserve">  111年6月30日校務會議通過</w:t>
      </w:r>
      <w:r w:rsidR="00F60811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 xml:space="preserve"> </w:t>
      </w:r>
      <w:r w:rsidR="00870741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>111年</w:t>
      </w:r>
      <w:r w:rsidR="00870741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>8</w:t>
      </w:r>
      <w:r w:rsidR="00870741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>月</w:t>
      </w:r>
      <w:r w:rsidR="00870741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>25</w:t>
      </w:r>
      <w:r w:rsidR="00870741">
        <w:rPr>
          <w:rFonts w:ascii="標楷體" w:eastAsia="標楷體" w:hAnsi="標楷體" w:cs="Times New Roman" w:hint="eastAsia"/>
          <w:b/>
          <w:kern w:val="3"/>
          <w:szCs w:val="24"/>
          <w:shd w:val="clear" w:color="auto" w:fill="FFFF00"/>
        </w:rPr>
        <w:t>日校務會議通過</w:t>
      </w:r>
    </w:p>
    <w:p w:rsidR="004159C8" w:rsidRDefault="004159C8" w:rsidP="004159C8">
      <w:pPr>
        <w:numPr>
          <w:ilvl w:val="0"/>
          <w:numId w:val="2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依據教育部103年11月頒布《十二年國民基本教育課程綱要總綱》之規定及105年12月1日臺教授國字第1050142381號函「教育部主管高級中等學校學生在校作息時間規劃注意事項」訂定「</w:t>
      </w:r>
      <w:r>
        <w:rPr>
          <w:rFonts w:ascii="標楷體" w:eastAsia="標楷體" w:hAnsi="標楷體" w:cs="Times New Roman" w:hint="eastAsia"/>
          <w:kern w:val="3"/>
          <w:szCs w:val="24"/>
        </w:rPr>
        <w:t>新</w:t>
      </w:r>
      <w:r w:rsidRPr="004159C8">
        <w:rPr>
          <w:rFonts w:ascii="標楷體" w:eastAsia="標楷體" w:hAnsi="標楷體" w:cs="Times New Roman"/>
          <w:kern w:val="3"/>
          <w:szCs w:val="24"/>
        </w:rPr>
        <w:t>北市立</w:t>
      </w:r>
      <w:r>
        <w:rPr>
          <w:rFonts w:ascii="標楷體" w:eastAsia="標楷體" w:hAnsi="標楷體" w:cs="Times New Roman" w:hint="eastAsia"/>
          <w:kern w:val="3"/>
          <w:szCs w:val="24"/>
        </w:rPr>
        <w:t>清水</w:t>
      </w:r>
      <w:r w:rsidRPr="004159C8">
        <w:rPr>
          <w:rFonts w:ascii="標楷體" w:eastAsia="標楷體" w:hAnsi="標楷體" w:cs="Times New Roman"/>
          <w:kern w:val="3"/>
          <w:szCs w:val="24"/>
        </w:rPr>
        <w:t>高級中學高中部學生在校作息時間實施要點」(以下簡稱本要點)。</w:t>
      </w:r>
    </w:p>
    <w:p w:rsidR="004159C8" w:rsidRPr="004159C8" w:rsidRDefault="004159C8" w:rsidP="000149CF">
      <w:pPr>
        <w:numPr>
          <w:ilvl w:val="0"/>
          <w:numId w:val="2"/>
        </w:num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 w:hint="eastAsia"/>
          <w:kern w:val="3"/>
          <w:szCs w:val="24"/>
        </w:rPr>
        <w:t>依據中華民國109年8月6日新北府教中字第1091326707號函訂定，中華民國111年6月14日新北府教中字第1111089330號函修訂之「新北市高級中等學校學生在校作息時間規劃注意事項」修正總說明</w:t>
      </w:r>
      <w:r>
        <w:rPr>
          <w:rFonts w:ascii="標楷體" w:eastAsia="標楷體" w:hAnsi="標楷體" w:cs="Times New Roman" w:hint="eastAsia"/>
          <w:kern w:val="3"/>
          <w:szCs w:val="24"/>
        </w:rPr>
        <w:t>辦理。</w:t>
      </w:r>
    </w:p>
    <w:p w:rsidR="004159C8" w:rsidRPr="004159C8" w:rsidRDefault="004159C8" w:rsidP="004159C8">
      <w:pPr>
        <w:numPr>
          <w:ilvl w:val="0"/>
          <w:numId w:val="2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為維護學生身心健康發展，衡酌其成長生理需求，以健全身心發展、強調主動學習、提升學習品質為目的，並考量學校條件、社區特性、學校安全等因素訂定本要點。</w:t>
      </w:r>
    </w:p>
    <w:p w:rsidR="004159C8" w:rsidRPr="004159C8" w:rsidRDefault="004159C8" w:rsidP="004159C8">
      <w:pPr>
        <w:numPr>
          <w:ilvl w:val="0"/>
          <w:numId w:val="2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依總綱之規定，學習節數每週三十五節，其中包含必選修課程、團體活動時間及彈性學習時間。其他非學習節數之活動例如：</w:t>
      </w:r>
      <w:r w:rsidR="00582A41">
        <w:rPr>
          <w:rFonts w:ascii="標楷體" w:eastAsia="標楷體" w:hAnsi="標楷體" w:cs="Times New Roman" w:hint="eastAsia"/>
          <w:kern w:val="3"/>
          <w:szCs w:val="24"/>
        </w:rPr>
        <w:t>班週</w:t>
      </w:r>
      <w:r w:rsidRPr="004159C8">
        <w:rPr>
          <w:rFonts w:ascii="標楷體" w:eastAsia="標楷體" w:hAnsi="標楷體" w:cs="Times New Roman"/>
          <w:kern w:val="3"/>
          <w:szCs w:val="24"/>
        </w:rPr>
        <w:t>會、午餐、午休、環境清掃/維護等規劃如下：</w:t>
      </w:r>
    </w:p>
    <w:p w:rsidR="004159C8" w:rsidRPr="004159C8" w:rsidRDefault="004159C8" w:rsidP="004159C8">
      <w:pPr>
        <w:numPr>
          <w:ilvl w:val="0"/>
          <w:numId w:val="3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環境清掃/維護：</w:t>
      </w:r>
    </w:p>
    <w:p w:rsidR="004159C8" w:rsidRPr="004159C8" w:rsidRDefault="004159C8" w:rsidP="004159C8">
      <w:pPr>
        <w:numPr>
          <w:ilvl w:val="0"/>
          <w:numId w:val="4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12:00~12:3</w:t>
      </w:r>
      <w:r w:rsidR="00301EB7">
        <w:rPr>
          <w:rFonts w:ascii="標楷體" w:eastAsia="標楷體" w:hAnsi="標楷體" w:cs="Times New Roman" w:hint="eastAsia"/>
          <w:kern w:val="3"/>
          <w:szCs w:val="24"/>
        </w:rPr>
        <w:t>5</w:t>
      </w:r>
      <w:r w:rsidRPr="004159C8">
        <w:rPr>
          <w:rFonts w:ascii="標楷體" w:eastAsia="標楷體" w:hAnsi="標楷體" w:cs="Times New Roman"/>
          <w:kern w:val="3"/>
          <w:szCs w:val="24"/>
        </w:rPr>
        <w:t>各班級視掃區狀況進行環境維護。</w:t>
      </w:r>
    </w:p>
    <w:p w:rsidR="004159C8" w:rsidRPr="004159C8" w:rsidRDefault="004159C8" w:rsidP="004159C8">
      <w:pPr>
        <w:numPr>
          <w:ilvl w:val="0"/>
          <w:numId w:val="4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1</w:t>
      </w:r>
      <w:r>
        <w:rPr>
          <w:rFonts w:ascii="標楷體" w:eastAsia="標楷體" w:hAnsi="標楷體" w:cs="Times New Roman" w:hint="eastAsia"/>
          <w:kern w:val="3"/>
          <w:szCs w:val="24"/>
        </w:rPr>
        <w:t>5</w:t>
      </w:r>
      <w:r w:rsidRPr="004159C8">
        <w:rPr>
          <w:rFonts w:ascii="標楷體" w:eastAsia="標楷體" w:hAnsi="標楷體" w:cs="Times New Roman"/>
          <w:kern w:val="3"/>
          <w:szCs w:val="24"/>
        </w:rPr>
        <w:t>:00~1</w:t>
      </w:r>
      <w:r>
        <w:rPr>
          <w:rFonts w:ascii="標楷體" w:eastAsia="標楷體" w:hAnsi="標楷體" w:cs="Times New Roman" w:hint="eastAsia"/>
          <w:kern w:val="3"/>
          <w:szCs w:val="24"/>
        </w:rPr>
        <w:t>5</w:t>
      </w:r>
      <w:r w:rsidRPr="004159C8">
        <w:rPr>
          <w:rFonts w:ascii="標楷體" w:eastAsia="標楷體" w:hAnsi="標楷體" w:cs="Times New Roman"/>
          <w:kern w:val="3"/>
          <w:szCs w:val="24"/>
        </w:rPr>
        <w:t>:10學生依照班級掃區工作分配，確實進行內、外掃區環境清掃工作。</w:t>
      </w:r>
    </w:p>
    <w:p w:rsidR="00F60811" w:rsidRPr="00F60811" w:rsidRDefault="00527EBC" w:rsidP="004159C8">
      <w:pPr>
        <w:numPr>
          <w:ilvl w:val="0"/>
          <w:numId w:val="3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>
        <w:rPr>
          <w:rFonts w:ascii="標楷體" w:eastAsia="標楷體" w:hAnsi="標楷體" w:hint="eastAsia"/>
        </w:rPr>
        <w:t>高中</w:t>
      </w:r>
      <w:r w:rsidR="00F60811" w:rsidRPr="00F60811">
        <w:rPr>
          <w:rFonts w:ascii="標楷體" w:eastAsia="標楷體" w:hAnsi="標楷體" w:hint="eastAsia"/>
        </w:rPr>
        <w:t>班</w:t>
      </w:r>
      <w:r w:rsidR="00F60811" w:rsidRPr="00F60811">
        <w:rPr>
          <w:rFonts w:ascii="標楷體" w:eastAsia="標楷體" w:hAnsi="標楷體"/>
        </w:rPr>
        <w:t>週會</w:t>
      </w:r>
      <w:r w:rsidR="00F60811" w:rsidRPr="00F60811">
        <w:rPr>
          <w:rFonts w:ascii="標楷體" w:eastAsia="標楷體" w:hAnsi="標楷體" w:hint="eastAsia"/>
        </w:rPr>
        <w:t>(每週一次)</w:t>
      </w:r>
      <w:r w:rsidR="00F60811" w:rsidRPr="00F60811">
        <w:rPr>
          <w:rFonts w:ascii="標楷體" w:eastAsia="標楷體" w:hAnsi="標楷體"/>
        </w:rPr>
        <w:t>：星期五</w:t>
      </w:r>
      <w:r w:rsidR="00F60811" w:rsidRPr="00F60811">
        <w:rPr>
          <w:rFonts w:ascii="標楷體" w:eastAsia="標楷體" w:hAnsi="標楷體" w:hint="eastAsia"/>
        </w:rPr>
        <w:t>15:00~16:00</w:t>
      </w:r>
      <w:r>
        <w:rPr>
          <w:rFonts w:ascii="標楷體" w:eastAsia="標楷體" w:hAnsi="標楷體" w:hint="eastAsia"/>
        </w:rPr>
        <w:t>為高中</w:t>
      </w:r>
      <w:r w:rsidR="00F60811" w:rsidRPr="00F60811">
        <w:rPr>
          <w:rFonts w:ascii="標楷體" w:eastAsia="標楷體" w:hAnsi="標楷體"/>
        </w:rPr>
        <w:t>學生週會時間</w:t>
      </w:r>
      <w:r w:rsidR="00F60811" w:rsidRPr="00F60811">
        <w:rPr>
          <w:rFonts w:ascii="標楷體" w:eastAsia="標楷體" w:hAnsi="標楷體" w:hint="eastAsia"/>
        </w:rPr>
        <w:t>(依學校行事曆公告)。</w:t>
      </w:r>
    </w:p>
    <w:p w:rsidR="004159C8" w:rsidRPr="004159C8" w:rsidRDefault="004159C8" w:rsidP="004159C8">
      <w:pPr>
        <w:numPr>
          <w:ilvl w:val="0"/>
          <w:numId w:val="3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午餐：12：00-12：3</w:t>
      </w:r>
      <w:r w:rsidR="00582A41">
        <w:rPr>
          <w:rFonts w:ascii="標楷體" w:eastAsia="標楷體" w:hAnsi="標楷體" w:cs="Times New Roman" w:hint="eastAsia"/>
          <w:kern w:val="3"/>
          <w:szCs w:val="24"/>
        </w:rPr>
        <w:t>5</w:t>
      </w:r>
    </w:p>
    <w:p w:rsidR="001B7A3A" w:rsidRPr="001B7A3A" w:rsidRDefault="004159C8" w:rsidP="009D331F">
      <w:pPr>
        <w:numPr>
          <w:ilvl w:val="0"/>
          <w:numId w:val="3"/>
        </w:numPr>
        <w:suppressAutoHyphens/>
        <w:autoSpaceDN w:val="0"/>
        <w:spacing w:line="400" w:lineRule="exact"/>
        <w:ind w:hanging="482"/>
        <w:textAlignment w:val="baseline"/>
      </w:pPr>
      <w:r w:rsidRPr="001B7A3A">
        <w:rPr>
          <w:rFonts w:ascii="標楷體" w:eastAsia="標楷體" w:hAnsi="標楷體" w:cs="Times New Roman"/>
          <w:kern w:val="3"/>
          <w:szCs w:val="24"/>
        </w:rPr>
        <w:t>午休：12：3</w:t>
      </w:r>
      <w:r w:rsidR="00582A41" w:rsidRPr="001B7A3A">
        <w:rPr>
          <w:rFonts w:ascii="標楷體" w:eastAsia="標楷體" w:hAnsi="標楷體" w:cs="Times New Roman" w:hint="eastAsia"/>
          <w:kern w:val="3"/>
          <w:szCs w:val="24"/>
        </w:rPr>
        <w:t>5</w:t>
      </w:r>
      <w:r w:rsidRPr="001B7A3A">
        <w:rPr>
          <w:rFonts w:ascii="標楷體" w:eastAsia="標楷體" w:hAnsi="標楷體" w:cs="Times New Roman"/>
          <w:kern w:val="3"/>
          <w:szCs w:val="24"/>
        </w:rPr>
        <w:t>-13：0</w:t>
      </w:r>
      <w:r w:rsidR="00AF2CB8" w:rsidRPr="001B7A3A">
        <w:rPr>
          <w:rFonts w:ascii="標楷體" w:eastAsia="標楷體" w:hAnsi="標楷體" w:cs="Times New Roman" w:hint="eastAsia"/>
          <w:kern w:val="3"/>
          <w:szCs w:val="24"/>
        </w:rPr>
        <w:t>5</w:t>
      </w:r>
      <w:r w:rsidRPr="001B7A3A">
        <w:rPr>
          <w:rFonts w:ascii="標楷體" w:eastAsia="標楷體" w:hAnsi="標楷體" w:cs="Times New Roman"/>
          <w:kern w:val="3"/>
          <w:szCs w:val="24"/>
        </w:rPr>
        <w:t>依寧靜午休原則，除經申請核准之活動外，全體同學應於教室內安靜休息。</w:t>
      </w:r>
    </w:p>
    <w:p w:rsidR="004159C8" w:rsidRPr="00F60811" w:rsidRDefault="004159C8" w:rsidP="009D331F">
      <w:pPr>
        <w:numPr>
          <w:ilvl w:val="0"/>
          <w:numId w:val="3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/>
        </w:rPr>
      </w:pPr>
      <w:r w:rsidRPr="00F60811">
        <w:rPr>
          <w:rFonts w:ascii="標楷體" w:eastAsia="標楷體" w:hAnsi="標楷體"/>
        </w:rPr>
        <w:t>環境維護、</w:t>
      </w:r>
      <w:r w:rsidR="005479B9" w:rsidRPr="00F60811">
        <w:rPr>
          <w:rFonts w:ascii="標楷體" w:eastAsia="標楷體" w:hAnsi="標楷體" w:hint="eastAsia"/>
        </w:rPr>
        <w:t>晨間自主學習、</w:t>
      </w:r>
      <w:r w:rsidRPr="00F60811">
        <w:rPr>
          <w:rFonts w:ascii="標楷體" w:eastAsia="標楷體" w:hAnsi="標楷體"/>
        </w:rPr>
        <w:t>中午用餐與午休時間，不開放操場與活動中心。</w:t>
      </w:r>
    </w:p>
    <w:p w:rsidR="00AF2CB8" w:rsidRPr="00F60811" w:rsidRDefault="00160040" w:rsidP="004159C8">
      <w:pPr>
        <w:numPr>
          <w:ilvl w:val="0"/>
          <w:numId w:val="3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F60811">
        <w:rPr>
          <w:rFonts w:ascii="標楷體" w:eastAsia="標楷體" w:hAnsi="標楷體" w:cs="Times New Roman" w:hint="eastAsia"/>
          <w:kern w:val="3"/>
          <w:szCs w:val="24"/>
        </w:rPr>
        <w:t>高中部</w:t>
      </w:r>
      <w:r w:rsidR="005479B9" w:rsidRPr="00F60811">
        <w:rPr>
          <w:rFonts w:ascii="標楷體" w:eastAsia="標楷體" w:hAnsi="標楷體" w:cs="Times New Roman" w:hint="eastAsia"/>
          <w:kern w:val="3"/>
          <w:szCs w:val="24"/>
        </w:rPr>
        <w:t>每</w:t>
      </w:r>
      <w:r w:rsidR="008A4C19" w:rsidRPr="008A4C19">
        <w:rPr>
          <w:rFonts w:ascii="標楷體" w:eastAsia="標楷體" w:hAnsi="標楷體" w:cs="Times New Roman" w:hint="eastAsia"/>
          <w:color w:val="FF0000"/>
          <w:kern w:val="3"/>
          <w:szCs w:val="24"/>
        </w:rPr>
        <w:t>8</w:t>
      </w:r>
      <w:r w:rsidR="005479B9" w:rsidRPr="008A4C19">
        <w:rPr>
          <w:rFonts w:ascii="標楷體" w:eastAsia="標楷體" w:hAnsi="標楷體" w:cs="Times New Roman" w:hint="eastAsia"/>
          <w:color w:val="FF0000"/>
          <w:kern w:val="3"/>
          <w:szCs w:val="24"/>
        </w:rPr>
        <w:t>:</w:t>
      </w:r>
      <w:r w:rsidR="008A4C19" w:rsidRPr="008A4C19">
        <w:rPr>
          <w:rFonts w:ascii="標楷體" w:eastAsia="標楷體" w:hAnsi="標楷體" w:cs="Times New Roman" w:hint="eastAsia"/>
          <w:color w:val="FF0000"/>
          <w:kern w:val="3"/>
          <w:szCs w:val="24"/>
        </w:rPr>
        <w:t>1</w:t>
      </w:r>
      <w:r w:rsidR="005479B9" w:rsidRPr="008A4C19">
        <w:rPr>
          <w:rFonts w:ascii="標楷體" w:eastAsia="標楷體" w:hAnsi="標楷體" w:cs="Times New Roman" w:hint="eastAsia"/>
          <w:color w:val="FF0000"/>
          <w:kern w:val="3"/>
          <w:szCs w:val="24"/>
        </w:rPr>
        <w:t>0</w:t>
      </w:r>
      <w:r w:rsidR="005479B9" w:rsidRPr="00F60811">
        <w:rPr>
          <w:rFonts w:ascii="標楷體" w:eastAsia="標楷體" w:hAnsi="標楷體" w:cs="Times New Roman" w:hint="eastAsia"/>
          <w:kern w:val="3"/>
          <w:szCs w:val="24"/>
        </w:rPr>
        <w:t>前為自主學習時間，請同學自主規劃。</w:t>
      </w:r>
    </w:p>
    <w:p w:rsidR="004159C8" w:rsidRPr="004159C8" w:rsidRDefault="004159C8" w:rsidP="004159C8">
      <w:pPr>
        <w:numPr>
          <w:ilvl w:val="0"/>
          <w:numId w:val="2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4159C8">
        <w:rPr>
          <w:rFonts w:ascii="標楷體" w:eastAsia="標楷體" w:hAnsi="標楷體" w:cs="Times New Roman"/>
          <w:kern w:val="3"/>
          <w:szCs w:val="24"/>
        </w:rPr>
        <w:t>學生每日在校作息時間詳如下表，如因班級經營、課後社團活動、代表隊培(集)訓、學校重要活動、學生課業輔導、晚自習或其他特殊需求，在學生安全無虞前提下，得調整部分上、放學時間</w:t>
      </w:r>
      <w:r w:rsidR="004B60B8">
        <w:rPr>
          <w:rFonts w:ascii="標楷體" w:eastAsia="標楷體" w:hAnsi="標楷體" w:cs="Times New Roman" w:hint="eastAsia"/>
          <w:kern w:val="3"/>
          <w:szCs w:val="24"/>
        </w:rPr>
        <w:t>，</w:t>
      </w:r>
      <w:r w:rsidR="004B60B8" w:rsidRPr="004B60B8">
        <w:rPr>
          <w:rFonts w:ascii="標楷體" w:eastAsia="標楷體" w:hAnsi="標楷體" w:cs="Times New Roman" w:hint="eastAsia"/>
          <w:kern w:val="3"/>
          <w:szCs w:val="24"/>
          <w:u w:val="single"/>
        </w:rPr>
        <w:t>課業輔導不得提前講授各該科目教學進度表所定之課程內容</w:t>
      </w:r>
      <w:r w:rsidRPr="004159C8">
        <w:rPr>
          <w:rFonts w:ascii="標楷體" w:eastAsia="標楷體" w:hAnsi="標楷體" w:cs="Times New Roman"/>
          <w:kern w:val="3"/>
          <w:szCs w:val="24"/>
        </w:rPr>
        <w:t>。</w:t>
      </w:r>
    </w:p>
    <w:p w:rsidR="004159C8" w:rsidRPr="004159C8" w:rsidRDefault="004159C8" w:rsidP="004159C8">
      <w:pPr>
        <w:numPr>
          <w:ilvl w:val="0"/>
          <w:numId w:val="2"/>
        </w:numPr>
        <w:suppressAutoHyphens/>
        <w:autoSpaceDN w:val="0"/>
        <w:spacing w:line="400" w:lineRule="exact"/>
        <w:ind w:hanging="48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60811">
        <w:rPr>
          <w:rFonts w:ascii="標楷體" w:eastAsia="標楷體" w:hAnsi="標楷體" w:cs="Times New Roman"/>
          <w:kern w:val="3"/>
          <w:szCs w:val="24"/>
        </w:rPr>
        <w:t>為維護學生校園安全，學生請</w:t>
      </w:r>
      <w:r w:rsidR="00AF2CB8" w:rsidRPr="00F60811">
        <w:rPr>
          <w:rFonts w:ascii="標楷體" w:eastAsia="標楷體" w:hAnsi="標楷體" w:cs="Times New Roman" w:hint="eastAsia"/>
          <w:kern w:val="3"/>
          <w:szCs w:val="24"/>
        </w:rPr>
        <w:t>「</w:t>
      </w:r>
      <w:r w:rsidRPr="00F60811">
        <w:rPr>
          <w:rFonts w:ascii="標楷體" w:eastAsia="標楷體" w:hAnsi="標楷體" w:cs="Times New Roman"/>
          <w:kern w:val="3"/>
          <w:szCs w:val="24"/>
        </w:rPr>
        <w:t>避免於上午7時前到校</w:t>
      </w:r>
      <w:r w:rsidR="00AF2CB8" w:rsidRPr="00F60811">
        <w:rPr>
          <w:rFonts w:ascii="標楷體" w:eastAsia="標楷體" w:hAnsi="標楷體" w:cs="Times New Roman" w:hint="eastAsia"/>
          <w:kern w:val="3"/>
          <w:szCs w:val="24"/>
        </w:rPr>
        <w:t>」</w:t>
      </w:r>
      <w:r w:rsidRPr="00F60811">
        <w:rPr>
          <w:rFonts w:ascii="標楷體" w:eastAsia="標楷體" w:hAnsi="標楷體" w:cs="Times New Roman"/>
          <w:kern w:val="3"/>
          <w:szCs w:val="24"/>
        </w:rPr>
        <w:t>、</w:t>
      </w:r>
      <w:r w:rsidR="00AF2CB8" w:rsidRPr="00F60811">
        <w:rPr>
          <w:rFonts w:ascii="標楷體" w:eastAsia="標楷體" w:hAnsi="標楷體" w:cs="Times New Roman" w:hint="eastAsia"/>
          <w:kern w:val="3"/>
          <w:szCs w:val="24"/>
        </w:rPr>
        <w:t>「</w:t>
      </w:r>
      <w:r w:rsidRPr="00F60811">
        <w:rPr>
          <w:rFonts w:ascii="標楷體" w:eastAsia="標楷體" w:hAnsi="標楷體" w:cs="Times New Roman"/>
          <w:kern w:val="3"/>
          <w:szCs w:val="24"/>
        </w:rPr>
        <w:t>下午18時</w:t>
      </w:r>
      <w:r w:rsidR="00AF2CB8" w:rsidRPr="00F60811">
        <w:rPr>
          <w:rFonts w:ascii="標楷體" w:eastAsia="標楷體" w:hAnsi="標楷體" w:cs="Times New Roman" w:hint="eastAsia"/>
          <w:kern w:val="3"/>
          <w:szCs w:val="24"/>
        </w:rPr>
        <w:t>後</w:t>
      </w:r>
      <w:r w:rsidRPr="00F60811">
        <w:rPr>
          <w:rFonts w:ascii="標楷體" w:eastAsia="標楷體" w:hAnsi="標楷體" w:cs="Times New Roman"/>
          <w:kern w:val="3"/>
          <w:szCs w:val="24"/>
        </w:rPr>
        <w:t>離校</w:t>
      </w:r>
      <w:r w:rsidR="00AF2CB8" w:rsidRPr="00F60811">
        <w:rPr>
          <w:rFonts w:ascii="標楷體" w:eastAsia="標楷體" w:hAnsi="標楷體" w:cs="Times New Roman" w:hint="eastAsia"/>
          <w:kern w:val="3"/>
          <w:szCs w:val="24"/>
        </w:rPr>
        <w:t>」</w:t>
      </w:r>
      <w:r w:rsidR="001B7A3A" w:rsidRPr="00F60811">
        <w:rPr>
          <w:rFonts w:ascii="標楷體" w:eastAsia="標楷體" w:hAnsi="標楷體" w:cs="Times New Roman" w:hint="eastAsia"/>
          <w:kern w:val="3"/>
          <w:szCs w:val="24"/>
        </w:rPr>
        <w:t>(</w:t>
      </w:r>
      <w:r w:rsidR="00A737B1" w:rsidRPr="00F60811">
        <w:rPr>
          <w:rFonts w:ascii="標楷體" w:eastAsia="標楷體" w:hAnsi="標楷體" w:cs="Times New Roman" w:hint="eastAsia"/>
          <w:kern w:val="3"/>
          <w:szCs w:val="24"/>
        </w:rPr>
        <w:t>以上若有個人或家庭因素提早到校或延遲離校者，依需求安排於警衛室安置)</w:t>
      </w:r>
      <w:r w:rsidRPr="004159C8">
        <w:rPr>
          <w:rFonts w:ascii="標楷體" w:eastAsia="標楷體" w:hAnsi="標楷體" w:cs="Times New Roman"/>
          <w:kern w:val="3"/>
          <w:szCs w:val="24"/>
        </w:rPr>
        <w:t>，本校值勤人員將依規定時間進行校園淨空，</w:t>
      </w:r>
      <w:r w:rsidR="001B7A3A">
        <w:rPr>
          <w:rFonts w:ascii="標楷體" w:eastAsia="標楷體" w:hAnsi="標楷體" w:cs="Times New Roman" w:hint="eastAsia"/>
          <w:kern w:val="3"/>
          <w:szCs w:val="24"/>
        </w:rPr>
        <w:t>另如已</w:t>
      </w:r>
      <w:r w:rsidRPr="004159C8">
        <w:rPr>
          <w:rFonts w:ascii="標楷體" w:eastAsia="標楷體" w:hAnsi="標楷體" w:cs="Times New Roman"/>
          <w:kern w:val="3"/>
          <w:szCs w:val="24"/>
        </w:rPr>
        <w:t>依規定申請留校、晚自習等學生，請準時於特定地點就位。</w:t>
      </w:r>
    </w:p>
    <w:p w:rsidR="004159C8" w:rsidRPr="00F60811" w:rsidRDefault="004159C8" w:rsidP="004159C8">
      <w:pPr>
        <w:numPr>
          <w:ilvl w:val="0"/>
          <w:numId w:val="2"/>
        </w:numPr>
        <w:suppressAutoHyphens/>
        <w:autoSpaceDN w:val="0"/>
        <w:spacing w:line="400" w:lineRule="exact"/>
        <w:ind w:hanging="48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F60811">
        <w:rPr>
          <w:rFonts w:ascii="標楷體" w:eastAsia="標楷體" w:hAnsi="標楷體" w:cs="Times New Roman"/>
          <w:kern w:val="3"/>
          <w:szCs w:val="24"/>
          <w:u w:val="single"/>
        </w:rPr>
        <w:t>學生於非學習節數活動之參與狀況，不列入出缺席紀錄</w:t>
      </w:r>
      <w:r w:rsidR="00EF03A7">
        <w:rPr>
          <w:rFonts w:ascii="標楷體" w:eastAsia="標楷體" w:hAnsi="標楷體" w:cs="Times New Roman" w:hint="eastAsia"/>
          <w:kern w:val="3"/>
          <w:szCs w:val="24"/>
          <w:u w:val="single"/>
        </w:rPr>
        <w:t>及</w:t>
      </w:r>
      <w:r w:rsidR="00EF03A7" w:rsidRPr="00EF03A7">
        <w:rPr>
          <w:rFonts w:ascii="標楷體" w:eastAsia="標楷體" w:hAnsi="標楷體" w:cs="Times New Roman" w:hint="eastAsia"/>
          <w:kern w:val="3"/>
          <w:szCs w:val="24"/>
          <w:u w:val="single"/>
        </w:rPr>
        <w:t>學業成績評量</w:t>
      </w:r>
      <w:r w:rsidRPr="00F60811">
        <w:rPr>
          <w:rFonts w:ascii="標楷體" w:eastAsia="標楷體" w:hAnsi="標楷體" w:cs="Times New Roman"/>
          <w:kern w:val="3"/>
          <w:szCs w:val="24"/>
          <w:u w:val="single"/>
        </w:rPr>
        <w:t>；但基於維護學生在校安全</w:t>
      </w:r>
      <w:r w:rsidRPr="00F60811">
        <w:rPr>
          <w:rFonts w:ascii="標楷體" w:eastAsia="標楷體" w:hAnsi="標楷體" w:cs="Times New Roman"/>
          <w:kern w:val="3"/>
          <w:szCs w:val="24"/>
        </w:rPr>
        <w:t>，</w:t>
      </w:r>
      <w:r w:rsidRPr="00F60811">
        <w:rPr>
          <w:rFonts w:ascii="標楷體" w:eastAsia="標楷體" w:hAnsi="標楷體" w:cs="Times New Roman"/>
          <w:kern w:val="3"/>
          <w:szCs w:val="24"/>
          <w:u w:val="single"/>
        </w:rPr>
        <w:t>並視學生學習情節，採取適當之正向輔導管教措施。</w:t>
      </w:r>
    </w:p>
    <w:p w:rsidR="003537BA" w:rsidRPr="008942F4" w:rsidRDefault="004159C8" w:rsidP="008E197F">
      <w:pPr>
        <w:numPr>
          <w:ilvl w:val="0"/>
          <w:numId w:val="2"/>
        </w:numPr>
        <w:suppressAutoHyphens/>
        <w:autoSpaceDN w:val="0"/>
        <w:spacing w:line="400" w:lineRule="exact"/>
        <w:ind w:hanging="482"/>
        <w:textAlignment w:val="baseline"/>
        <w:rPr>
          <w:rFonts w:ascii="標楷體" w:eastAsia="標楷體" w:hAnsi="標楷體"/>
        </w:rPr>
      </w:pPr>
      <w:r w:rsidRPr="008942F4">
        <w:rPr>
          <w:rFonts w:ascii="標楷體" w:eastAsia="標楷體" w:hAnsi="標楷體" w:cs="Times New Roman"/>
          <w:kern w:val="3"/>
          <w:szCs w:val="24"/>
        </w:rPr>
        <w:t>本要點經校務會議通過，陳校長核定後實施，修正時亦同。</w:t>
      </w:r>
      <w:r w:rsidR="006F04AD">
        <w:rPr>
          <w:rFonts w:hint="eastAsia"/>
        </w:rPr>
        <w:t xml:space="preserve">                                           </w:t>
      </w:r>
    </w:p>
    <w:tbl>
      <w:tblPr>
        <w:tblpPr w:leftFromText="180" w:rightFromText="180" w:vertAnchor="page" w:horzAnchor="margin" w:tblpXSpec="center" w:tblpY="1073"/>
        <w:tblW w:w="106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8"/>
        <w:gridCol w:w="3746"/>
        <w:gridCol w:w="3800"/>
      </w:tblGrid>
      <w:tr w:rsidR="004159C8" w:rsidRPr="004B0988" w:rsidTr="00547F6C">
        <w:trPr>
          <w:trHeight w:val="831"/>
        </w:trPr>
        <w:tc>
          <w:tcPr>
            <w:tcW w:w="10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59C8" w:rsidRPr="004B0988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56"/>
                <w:szCs w:val="56"/>
              </w:rPr>
            </w:pPr>
            <w:r w:rsidRPr="006F04AD">
              <w:rPr>
                <w:rFonts w:ascii="標楷體" w:eastAsia="標楷體" w:hAnsi="標楷體" w:cs="新細明體" w:hint="eastAsia"/>
                <w:color w:val="000000"/>
                <w:kern w:val="0"/>
                <w:sz w:val="56"/>
                <w:szCs w:val="56"/>
              </w:rPr>
              <w:lastRenderedPageBreak/>
              <w:t>清水高級中學校園</w:t>
            </w:r>
            <w:r w:rsidRPr="004B0988">
              <w:rPr>
                <w:rFonts w:ascii="標楷體" w:eastAsia="標楷體" w:hAnsi="標楷體" w:cs="新細明體" w:hint="eastAsia"/>
                <w:color w:val="000000"/>
                <w:kern w:val="0"/>
                <w:sz w:val="56"/>
                <w:szCs w:val="56"/>
              </w:rPr>
              <w:t>作息時間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節次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高中部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國中部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早自修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582A41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2A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導師/學生自主規劃運用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30--08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10--08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00--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55--09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00--10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55--10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00--11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55--11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00--12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55--12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中午用餐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20--12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20--12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午休時間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35--13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35--13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00--14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55--14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全校打掃時間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00--15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55--15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下課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00--16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55--16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4159C8" w:rsidRPr="004B0988" w:rsidTr="003A1E9A">
        <w:trPr>
          <w:trHeight w:val="55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第八節課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4159C8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10--17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F7593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9C8" w:rsidRPr="00F75931" w:rsidRDefault="00DB7E29" w:rsidP="003A1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16：10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16：55</w:t>
            </w:r>
          </w:p>
        </w:tc>
      </w:tr>
      <w:tr w:rsidR="004159C8" w:rsidRPr="004B0988" w:rsidTr="003A1E9A">
        <w:trPr>
          <w:trHeight w:val="553"/>
        </w:trPr>
        <w:tc>
          <w:tcPr>
            <w:tcW w:w="10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9C8" w:rsidRPr="006F04AD" w:rsidRDefault="004159C8" w:rsidP="003A1E9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04AD">
              <w:rPr>
                <w:rFonts w:ascii="標楷體" w:eastAsia="標楷體" w:hAnsi="標楷體" w:hint="eastAsia"/>
              </w:rPr>
              <w:t>本表依據</w:t>
            </w:r>
            <w:r w:rsidRPr="006F04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新北市高級中等學校學生在校作息時間規劃注意事項制定。</w:t>
            </w:r>
          </w:p>
          <w:p w:rsidR="004159C8" w:rsidRPr="00547F6C" w:rsidRDefault="004159C8" w:rsidP="009C4BC8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47F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本校朝會時間安排：  國中部：每週五</w:t>
            </w:r>
            <w:r w:rsidR="00301EB7" w:rsidRPr="00547F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547F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7：30</w:t>
            </w:r>
          </w:p>
          <w:p w:rsidR="004159C8" w:rsidRPr="006F04AD" w:rsidRDefault="004159C8" w:rsidP="003A1E9A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</w:t>
            </w:r>
            <w:r w:rsidR="00547F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6F04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高中部：週五班週會時間(依學期行事曆為主)</w:t>
            </w:r>
          </w:p>
          <w:p w:rsidR="004159C8" w:rsidRPr="006F04AD" w:rsidRDefault="004159C8" w:rsidP="003A1E9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04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非學習節數活動之時間及活動內容，依新北市高級中等學校學生在校作息時間規劃注意事項規劃辦理。</w:t>
            </w:r>
          </w:p>
        </w:tc>
      </w:tr>
    </w:tbl>
    <w:p w:rsidR="004159C8" w:rsidRPr="004159C8" w:rsidRDefault="004159C8"/>
    <w:sectPr w:rsidR="004159C8" w:rsidRPr="004159C8" w:rsidSect="004B0988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321" w:rsidRDefault="008B2321" w:rsidP="00BA3896">
      <w:r>
        <w:separator/>
      </w:r>
    </w:p>
  </w:endnote>
  <w:endnote w:type="continuationSeparator" w:id="0">
    <w:p w:rsidR="008B2321" w:rsidRDefault="008B2321" w:rsidP="00BA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469627"/>
      <w:docPartObj>
        <w:docPartGallery w:val="Page Numbers (Bottom of Page)"/>
        <w:docPartUnique/>
      </w:docPartObj>
    </w:sdtPr>
    <w:sdtEndPr/>
    <w:sdtContent>
      <w:p w:rsidR="008942F4" w:rsidRDefault="008942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8942F4" w:rsidRDefault="008942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321" w:rsidRDefault="008B2321" w:rsidP="00BA3896">
      <w:r>
        <w:separator/>
      </w:r>
    </w:p>
  </w:footnote>
  <w:footnote w:type="continuationSeparator" w:id="0">
    <w:p w:rsidR="008B2321" w:rsidRDefault="008B2321" w:rsidP="00BA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036"/>
    <w:multiLevelType w:val="multilevel"/>
    <w:tmpl w:val="E3D061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B5A0A"/>
    <w:multiLevelType w:val="multilevel"/>
    <w:tmpl w:val="904E8CB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2F6F08"/>
    <w:multiLevelType w:val="multilevel"/>
    <w:tmpl w:val="8D30F6A2"/>
    <w:lvl w:ilvl="0">
      <w:start w:val="1"/>
      <w:numFmt w:val="decim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7E543200"/>
    <w:multiLevelType w:val="hybridMultilevel"/>
    <w:tmpl w:val="F334A190"/>
    <w:lvl w:ilvl="0" w:tplc="F6D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88"/>
    <w:rsid w:val="00027946"/>
    <w:rsid w:val="000D70C4"/>
    <w:rsid w:val="00160040"/>
    <w:rsid w:val="001A7C38"/>
    <w:rsid w:val="001B7A3A"/>
    <w:rsid w:val="002022DE"/>
    <w:rsid w:val="002D5E9D"/>
    <w:rsid w:val="00301EB7"/>
    <w:rsid w:val="003338B2"/>
    <w:rsid w:val="003537BA"/>
    <w:rsid w:val="00360711"/>
    <w:rsid w:val="004159C8"/>
    <w:rsid w:val="004527F3"/>
    <w:rsid w:val="00493ED3"/>
    <w:rsid w:val="004B0988"/>
    <w:rsid w:val="004B60B8"/>
    <w:rsid w:val="004C21A2"/>
    <w:rsid w:val="004E7DB2"/>
    <w:rsid w:val="00527EBC"/>
    <w:rsid w:val="005479B9"/>
    <w:rsid w:val="00547F6C"/>
    <w:rsid w:val="00582A41"/>
    <w:rsid w:val="005B4962"/>
    <w:rsid w:val="006F04AD"/>
    <w:rsid w:val="007421E1"/>
    <w:rsid w:val="008007A7"/>
    <w:rsid w:val="00870741"/>
    <w:rsid w:val="00886B00"/>
    <w:rsid w:val="008942F4"/>
    <w:rsid w:val="008A4C19"/>
    <w:rsid w:val="008B2321"/>
    <w:rsid w:val="009B0CB9"/>
    <w:rsid w:val="00A6200C"/>
    <w:rsid w:val="00A737B1"/>
    <w:rsid w:val="00A77827"/>
    <w:rsid w:val="00AC14F6"/>
    <w:rsid w:val="00AF2CB8"/>
    <w:rsid w:val="00BA3896"/>
    <w:rsid w:val="00BE0858"/>
    <w:rsid w:val="00D63A34"/>
    <w:rsid w:val="00DA3CD4"/>
    <w:rsid w:val="00DB7E29"/>
    <w:rsid w:val="00DE393E"/>
    <w:rsid w:val="00E5418F"/>
    <w:rsid w:val="00E625E0"/>
    <w:rsid w:val="00EA6893"/>
    <w:rsid w:val="00EF03A7"/>
    <w:rsid w:val="00F60811"/>
    <w:rsid w:val="00F7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399789"/>
  <w15:chartTrackingRefBased/>
  <w15:docId w15:val="{50243D12-0E87-450D-AF43-8A66E0CD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9C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9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38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389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159C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3CFB-FFEB-473B-93D3-96BAE2C6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2022-06-17T06:23:00Z</dcterms:created>
  <dcterms:modified xsi:type="dcterms:W3CDTF">2022-08-25T23:48:00Z</dcterms:modified>
</cp:coreProperties>
</file>